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DB09" w14:textId="2D9E5213" w:rsidR="008627BF" w:rsidRPr="001017CF" w:rsidRDefault="00383954">
      <w:r w:rsidRPr="001017CF">
        <w:t>Request for agenda items</w:t>
      </w:r>
    </w:p>
    <w:p w14:paraId="508F818E" w14:textId="14A51472" w:rsidR="00383954" w:rsidRPr="001017CF" w:rsidRDefault="00383954">
      <w:r w:rsidRPr="001017CF">
        <w:t>Minutes</w:t>
      </w:r>
      <w:r w:rsidR="001017CF">
        <w:t xml:space="preserve">: </w:t>
      </w:r>
      <w:r w:rsidRPr="001017CF">
        <w:t xml:space="preserve"> </w:t>
      </w:r>
      <w:r w:rsidR="00283265">
        <w:t>Ju</w:t>
      </w:r>
      <w:r w:rsidR="0023528E">
        <w:t>ly 15</w:t>
      </w:r>
      <w:r w:rsidR="00283265">
        <w:t>, 2025</w:t>
      </w:r>
      <w:r w:rsidRPr="001017CF">
        <w:t xml:space="preserve"> – review/vote</w:t>
      </w:r>
    </w:p>
    <w:p w14:paraId="02438327" w14:textId="4098FCF0" w:rsidR="00383954" w:rsidRDefault="00B14B8D">
      <w:r>
        <w:t>Year</w:t>
      </w:r>
      <w:r w:rsidR="009E460A">
        <w:t>-</w:t>
      </w:r>
      <w:r>
        <w:t xml:space="preserve">end financial report (2024-25) </w:t>
      </w:r>
      <w:r w:rsidR="0023528E">
        <w:t>–</w:t>
      </w:r>
      <w:r>
        <w:t xml:space="preserve"> </w:t>
      </w:r>
      <w:r w:rsidR="0023528E">
        <w:t>final report</w:t>
      </w:r>
    </w:p>
    <w:p w14:paraId="4D44EB5A" w14:textId="77777777" w:rsidR="00D35288" w:rsidRPr="00D35288" w:rsidRDefault="00D35288">
      <w:pPr>
        <w:rPr>
          <w:sz w:val="6"/>
          <w:szCs w:val="6"/>
        </w:rPr>
      </w:pPr>
    </w:p>
    <w:p w14:paraId="0404F002" w14:textId="77777777" w:rsidR="001017CF" w:rsidRPr="001017CF" w:rsidRDefault="001017CF">
      <w:pPr>
        <w:rPr>
          <w:b/>
          <w:bCs/>
          <w:sz w:val="12"/>
          <w:szCs w:val="12"/>
        </w:rPr>
      </w:pPr>
    </w:p>
    <w:p w14:paraId="23BEBE16" w14:textId="03AFA2CB" w:rsidR="001017CF" w:rsidRPr="001017CF" w:rsidRDefault="001017CF">
      <w:pPr>
        <w:rPr>
          <w:b/>
          <w:bCs/>
        </w:rPr>
      </w:pPr>
      <w:r w:rsidRPr="001017CF">
        <w:rPr>
          <w:b/>
          <w:bCs/>
        </w:rPr>
        <w:t>Old Business</w:t>
      </w:r>
    </w:p>
    <w:p w14:paraId="63BF682F" w14:textId="36620898" w:rsidR="00383954" w:rsidRPr="001017CF" w:rsidRDefault="0023528E">
      <w:r>
        <w:t xml:space="preserve">Any new </w:t>
      </w:r>
      <w:r w:rsidR="00383954" w:rsidRPr="001017CF">
        <w:t>Evergreen system update</w:t>
      </w:r>
      <w:r>
        <w:t xml:space="preserve">s </w:t>
      </w:r>
      <w:r w:rsidR="00383954" w:rsidRPr="001017CF">
        <w:t>?</w:t>
      </w:r>
      <w:r w:rsidR="00D2508D">
        <w:t xml:space="preserve"> – Beth Ross &amp; Jon Georg</w:t>
      </w:r>
    </w:p>
    <w:p w14:paraId="1E421224" w14:textId="16FC1BDF" w:rsidR="006C7506" w:rsidRDefault="006C7506">
      <w:r>
        <w:t>MessageBee</w:t>
      </w:r>
      <w:r w:rsidR="008D4D88">
        <w:t xml:space="preserve"> –</w:t>
      </w:r>
      <w:r>
        <w:t xml:space="preserve"> update – Beth Ross</w:t>
      </w:r>
    </w:p>
    <w:p w14:paraId="323C0338" w14:textId="08590578" w:rsidR="0023528E" w:rsidRDefault="0023528E" w:rsidP="0023528E">
      <w:r>
        <w:t>Update re</w:t>
      </w:r>
      <w:r w:rsidR="00666EFD">
        <w:t>garding</w:t>
      </w:r>
      <w:r>
        <w:t xml:space="preserve"> member who hasn’t paid – Beth Ross</w:t>
      </w:r>
    </w:p>
    <w:p w14:paraId="15F7B0F5" w14:textId="2A8A13DA" w:rsidR="00283265" w:rsidRDefault="0023528E" w:rsidP="00283265">
      <w:r>
        <w:t>Continue r</w:t>
      </w:r>
      <w:r w:rsidR="00283265">
        <w:t xml:space="preserve">eview of representative apportionment among classifications (Bylaws say annually) </w:t>
      </w:r>
    </w:p>
    <w:p w14:paraId="57B04B00" w14:textId="28F49871" w:rsidR="0023528E" w:rsidRDefault="0023528E" w:rsidP="0023528E">
      <w:r>
        <w:t>Discussion about how we can make Sage courier self-sustaining</w:t>
      </w:r>
    </w:p>
    <w:p w14:paraId="213A17DE" w14:textId="3D97C008" w:rsidR="0023528E" w:rsidRDefault="0023528E" w:rsidP="0023528E">
      <w:r>
        <w:t>Discussion of server replacement (March 2026 ProSupport ends)</w:t>
      </w:r>
    </w:p>
    <w:p w14:paraId="4CB26375" w14:textId="51A5DA80" w:rsidR="0023528E" w:rsidRDefault="0023528E" w:rsidP="0023528E">
      <w:r>
        <w:t>Support</w:t>
      </w:r>
      <w:r w:rsidR="004C0D88">
        <w:t xml:space="preserve"> vendor</w:t>
      </w:r>
      <w:r>
        <w:t xml:space="preserve"> options</w:t>
      </w:r>
    </w:p>
    <w:p w14:paraId="79809D31" w14:textId="77777777" w:rsidR="001017CF" w:rsidRDefault="001017CF" w:rsidP="001017CF">
      <w:pPr>
        <w:rPr>
          <w:b/>
          <w:bCs/>
          <w:sz w:val="12"/>
          <w:szCs w:val="12"/>
        </w:rPr>
      </w:pPr>
    </w:p>
    <w:p w14:paraId="45791BB3" w14:textId="77777777" w:rsidR="00084C24" w:rsidRPr="001017CF" w:rsidRDefault="00084C24" w:rsidP="001017CF">
      <w:pPr>
        <w:rPr>
          <w:b/>
          <w:bCs/>
          <w:sz w:val="12"/>
          <w:szCs w:val="12"/>
        </w:rPr>
      </w:pPr>
    </w:p>
    <w:p w14:paraId="44B5C098" w14:textId="7C419C74" w:rsidR="001017CF" w:rsidRDefault="001017CF">
      <w:pPr>
        <w:rPr>
          <w:b/>
          <w:bCs/>
        </w:rPr>
      </w:pPr>
      <w:r>
        <w:rPr>
          <w:b/>
          <w:bCs/>
        </w:rPr>
        <w:t>New Business</w:t>
      </w:r>
    </w:p>
    <w:p w14:paraId="14BFBB7C" w14:textId="2D65FE1B" w:rsidR="00084C24" w:rsidRDefault="00084C24" w:rsidP="00084C24">
      <w:r>
        <w:t>________</w:t>
      </w:r>
    </w:p>
    <w:p w14:paraId="420C9D2A" w14:textId="77777777" w:rsidR="0023528E" w:rsidRDefault="0023528E">
      <w:pPr>
        <w:rPr>
          <w:sz w:val="12"/>
          <w:szCs w:val="12"/>
        </w:rPr>
      </w:pPr>
    </w:p>
    <w:p w14:paraId="60DE9BE0" w14:textId="77777777" w:rsidR="00084C24" w:rsidRPr="00D35288" w:rsidRDefault="00084C24">
      <w:pPr>
        <w:rPr>
          <w:sz w:val="12"/>
          <w:szCs w:val="12"/>
        </w:rPr>
      </w:pPr>
    </w:p>
    <w:p w14:paraId="2D83C4F1" w14:textId="75533DF8" w:rsidR="00383954" w:rsidRDefault="001017CF">
      <w:r w:rsidRPr="001017CF">
        <w:t>Adjournment</w:t>
      </w:r>
    </w:p>
    <w:p w14:paraId="74D69598" w14:textId="77777777" w:rsidR="00283265" w:rsidRDefault="00283265">
      <w:pPr>
        <w:rPr>
          <w:sz w:val="12"/>
          <w:szCs w:val="12"/>
        </w:rPr>
      </w:pPr>
    </w:p>
    <w:p w14:paraId="7669C237" w14:textId="77777777" w:rsidR="00084C24" w:rsidRPr="00D35288" w:rsidRDefault="00084C24">
      <w:pPr>
        <w:rPr>
          <w:sz w:val="12"/>
          <w:szCs w:val="12"/>
        </w:rPr>
      </w:pPr>
    </w:p>
    <w:p w14:paraId="19D78C59" w14:textId="432A445D" w:rsidR="00283265" w:rsidRPr="00283265" w:rsidRDefault="00283265">
      <w:pPr>
        <w:rPr>
          <w:b/>
          <w:bCs/>
        </w:rPr>
      </w:pPr>
      <w:r w:rsidRPr="00283265">
        <w:rPr>
          <w:b/>
          <w:bCs/>
        </w:rPr>
        <w:t>Next meeting:</w:t>
      </w:r>
      <w:r w:rsidRPr="003210A5">
        <w:t xml:space="preserve">  </w:t>
      </w:r>
      <w:r w:rsidR="0023528E">
        <w:t>November 18</w:t>
      </w:r>
      <w:r w:rsidRPr="003210A5">
        <w:t>, 2025</w:t>
      </w:r>
      <w:r w:rsidR="003210A5">
        <w:t>,</w:t>
      </w:r>
      <w:r w:rsidR="003210A5" w:rsidRPr="003210A5">
        <w:t xml:space="preserve"> at 10 am (PDT) via Zoom</w:t>
      </w:r>
    </w:p>
    <w:sectPr w:rsidR="00283265" w:rsidRPr="002832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C729" w14:textId="77777777" w:rsidR="007216F9" w:rsidRDefault="007216F9" w:rsidP="00383954">
      <w:pPr>
        <w:spacing w:after="0" w:line="240" w:lineRule="auto"/>
      </w:pPr>
      <w:r>
        <w:separator/>
      </w:r>
    </w:p>
  </w:endnote>
  <w:endnote w:type="continuationSeparator" w:id="0">
    <w:p w14:paraId="34F1587F" w14:textId="77777777" w:rsidR="007216F9" w:rsidRDefault="007216F9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49B8" w14:textId="77777777" w:rsidR="004C0D88" w:rsidRDefault="004C0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DA84" w14:textId="77777777" w:rsidR="004C0D88" w:rsidRDefault="004C0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4603" w14:textId="77777777" w:rsidR="004C0D88" w:rsidRDefault="004C0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1DC5" w14:textId="77777777" w:rsidR="007216F9" w:rsidRDefault="007216F9" w:rsidP="00383954">
      <w:pPr>
        <w:spacing w:after="0" w:line="240" w:lineRule="auto"/>
      </w:pPr>
      <w:r>
        <w:separator/>
      </w:r>
    </w:p>
  </w:footnote>
  <w:footnote w:type="continuationSeparator" w:id="0">
    <w:p w14:paraId="41314181" w14:textId="77777777" w:rsidR="007216F9" w:rsidRDefault="007216F9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B76B" w14:textId="77777777" w:rsidR="004C0D88" w:rsidRDefault="004C0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8C2F" w14:textId="5985C0C6" w:rsidR="00383954" w:rsidRPr="00383954" w:rsidRDefault="00383954" w:rsidP="00383954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 w:rsidR="00481A23">
      <w:rPr>
        <w:b/>
        <w:bCs/>
        <w:sz w:val="24"/>
        <w:szCs w:val="24"/>
      </w:rPr>
      <w:t xml:space="preserve">User </w:t>
    </w:r>
    <w:r w:rsidRPr="00383954">
      <w:rPr>
        <w:b/>
        <w:bCs/>
        <w:sz w:val="24"/>
        <w:szCs w:val="24"/>
      </w:rPr>
      <w:t xml:space="preserve">Council </w:t>
    </w:r>
    <w:r w:rsidR="00481A23">
      <w:rPr>
        <w:b/>
        <w:bCs/>
        <w:sz w:val="24"/>
        <w:szCs w:val="24"/>
      </w:rPr>
      <w:t>&amp; Annual Membership Meeting</w:t>
    </w:r>
    <w:r w:rsidRPr="00383954">
      <w:rPr>
        <w:b/>
        <w:bCs/>
        <w:sz w:val="24"/>
        <w:szCs w:val="24"/>
      </w:rPr>
      <w:br/>
    </w:r>
    <w:r w:rsidRPr="00711858">
      <w:rPr>
        <w:b/>
        <w:bCs/>
        <w:sz w:val="24"/>
        <w:szCs w:val="24"/>
      </w:rPr>
      <w:t xml:space="preserve">- </w:t>
    </w:r>
    <w:r w:rsidR="00D35288">
      <w:rPr>
        <w:b/>
        <w:bCs/>
        <w:sz w:val="24"/>
        <w:szCs w:val="24"/>
      </w:rPr>
      <w:t>A</w:t>
    </w:r>
    <w:r w:rsidRPr="00711858">
      <w:rPr>
        <w:b/>
        <w:bCs/>
        <w:sz w:val="24"/>
        <w:szCs w:val="24"/>
      </w:rPr>
      <w:t>genda -</w:t>
    </w:r>
    <w:r w:rsidRPr="00383954">
      <w:rPr>
        <w:b/>
        <w:bCs/>
        <w:sz w:val="24"/>
        <w:szCs w:val="24"/>
      </w:rPr>
      <w:t xml:space="preserve"> </w:t>
    </w:r>
  </w:p>
  <w:p w14:paraId="299F7DCC" w14:textId="6FFADBCD" w:rsidR="00383954" w:rsidRDefault="00E136E5" w:rsidP="0038395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Tu</w:t>
    </w:r>
    <w:r w:rsidR="00481A23">
      <w:rPr>
        <w:b/>
        <w:bCs/>
        <w:sz w:val="24"/>
        <w:szCs w:val="24"/>
      </w:rPr>
      <w:t>e</w:t>
    </w:r>
    <w:r w:rsidR="00383954" w:rsidRPr="00383954">
      <w:rPr>
        <w:b/>
        <w:bCs/>
        <w:sz w:val="24"/>
        <w:szCs w:val="24"/>
      </w:rPr>
      <w:t xml:space="preserve">sday, </w:t>
    </w:r>
    <w:r>
      <w:rPr>
        <w:b/>
        <w:bCs/>
        <w:sz w:val="24"/>
        <w:szCs w:val="24"/>
      </w:rPr>
      <w:t>September 23</w:t>
    </w:r>
    <w:r w:rsidR="00383954" w:rsidRPr="00383954">
      <w:rPr>
        <w:b/>
        <w:bCs/>
        <w:sz w:val="24"/>
        <w:szCs w:val="24"/>
      </w:rPr>
      <w:t>, 2025</w:t>
    </w:r>
    <w:r w:rsidR="00EC6F6E">
      <w:rPr>
        <w:b/>
        <w:bCs/>
        <w:sz w:val="24"/>
        <w:szCs w:val="24"/>
      </w:rPr>
      <w:t>,</w:t>
    </w:r>
    <w:r w:rsidR="00383954" w:rsidRPr="00383954">
      <w:rPr>
        <w:b/>
        <w:bCs/>
        <w:sz w:val="24"/>
        <w:szCs w:val="24"/>
      </w:rPr>
      <w:t xml:space="preserve"> at 10 am (PDT)</w:t>
    </w:r>
    <w:r w:rsidR="00EC6F6E">
      <w:rPr>
        <w:b/>
        <w:bCs/>
        <w:sz w:val="24"/>
        <w:szCs w:val="24"/>
      </w:rPr>
      <w:t xml:space="preserve"> via Zoom</w:t>
    </w:r>
  </w:p>
  <w:p w14:paraId="16D8DAA6" w14:textId="77777777" w:rsidR="00383954" w:rsidRPr="008D4D88" w:rsidRDefault="00383954" w:rsidP="00383954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8628" w14:textId="77777777" w:rsidR="004C0D88" w:rsidRDefault="004C0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423EF"/>
    <w:rsid w:val="00084C24"/>
    <w:rsid w:val="000D7956"/>
    <w:rsid w:val="001017CF"/>
    <w:rsid w:val="001246D7"/>
    <w:rsid w:val="0013295C"/>
    <w:rsid w:val="001430C8"/>
    <w:rsid w:val="001A4787"/>
    <w:rsid w:val="001D640F"/>
    <w:rsid w:val="002122D0"/>
    <w:rsid w:val="0023528E"/>
    <w:rsid w:val="0023768F"/>
    <w:rsid w:val="002376ED"/>
    <w:rsid w:val="00265C6B"/>
    <w:rsid w:val="00283265"/>
    <w:rsid w:val="002D5D0D"/>
    <w:rsid w:val="003210A5"/>
    <w:rsid w:val="00333778"/>
    <w:rsid w:val="00383954"/>
    <w:rsid w:val="003B723E"/>
    <w:rsid w:val="003F2AA2"/>
    <w:rsid w:val="00427FD6"/>
    <w:rsid w:val="00481A23"/>
    <w:rsid w:val="004C0D88"/>
    <w:rsid w:val="005152E7"/>
    <w:rsid w:val="005A6AB9"/>
    <w:rsid w:val="005D56FB"/>
    <w:rsid w:val="00666EFD"/>
    <w:rsid w:val="006C7506"/>
    <w:rsid w:val="00711858"/>
    <w:rsid w:val="007160DE"/>
    <w:rsid w:val="007216F9"/>
    <w:rsid w:val="00823BC7"/>
    <w:rsid w:val="008627BF"/>
    <w:rsid w:val="008B4B23"/>
    <w:rsid w:val="008D4D88"/>
    <w:rsid w:val="008E27A2"/>
    <w:rsid w:val="009155D3"/>
    <w:rsid w:val="00955091"/>
    <w:rsid w:val="009E460A"/>
    <w:rsid w:val="00A0135A"/>
    <w:rsid w:val="00A35D2A"/>
    <w:rsid w:val="00A41AC2"/>
    <w:rsid w:val="00AB525D"/>
    <w:rsid w:val="00B14B8D"/>
    <w:rsid w:val="00B52E59"/>
    <w:rsid w:val="00C11355"/>
    <w:rsid w:val="00C27825"/>
    <w:rsid w:val="00CB7627"/>
    <w:rsid w:val="00CB7D27"/>
    <w:rsid w:val="00D2508D"/>
    <w:rsid w:val="00D35288"/>
    <w:rsid w:val="00D54372"/>
    <w:rsid w:val="00D8250C"/>
    <w:rsid w:val="00DB0903"/>
    <w:rsid w:val="00DC0B80"/>
    <w:rsid w:val="00E136E5"/>
    <w:rsid w:val="00E461CE"/>
    <w:rsid w:val="00E57FBB"/>
    <w:rsid w:val="00EC6F6E"/>
    <w:rsid w:val="00F2432E"/>
    <w:rsid w:val="00F343C1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CF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6</cp:revision>
  <dcterms:created xsi:type="dcterms:W3CDTF">2025-09-02T21:07:00Z</dcterms:created>
  <dcterms:modified xsi:type="dcterms:W3CDTF">2025-09-16T16:47:00Z</dcterms:modified>
</cp:coreProperties>
</file>